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A8D6D" w14:textId="77777777" w:rsidR="00AC3C84" w:rsidRPr="009141CF" w:rsidRDefault="00AC3C84" w:rsidP="00AC3C84">
      <w:pPr>
        <w:rPr>
          <w:rFonts w:ascii="Times New Roman" w:hAnsi="Times New Roman"/>
          <w:i/>
          <w:color w:val="943634" w:themeColor="accent2" w:themeShade="BF"/>
          <w:sz w:val="20"/>
          <w:szCs w:val="20"/>
        </w:rPr>
      </w:pPr>
      <w:r>
        <w:rPr>
          <w:rFonts w:ascii="Times New Roman" w:hAnsi="Times New Roman"/>
          <w:i/>
          <w:color w:val="943634" w:themeColor="accent2" w:themeShade="BF"/>
          <w:sz w:val="20"/>
          <w:szCs w:val="20"/>
        </w:rPr>
        <w:t xml:space="preserve"> </w:t>
      </w:r>
    </w:p>
    <w:p w14:paraId="1A305C73" w14:textId="796F9240" w:rsidR="00AC3C84" w:rsidRPr="00276E99" w:rsidRDefault="00BD0F60" w:rsidP="00276E99">
      <w:pPr>
        <w:pStyle w:val="a5"/>
        <w:jc w:val="right"/>
        <w:rPr>
          <w:rFonts w:ascii="Times New Roman" w:hAnsi="Times New Roman"/>
        </w:rPr>
      </w:pPr>
      <w:r w:rsidRPr="00276E99">
        <w:rPr>
          <w:rFonts w:ascii="Times New Roman" w:hAnsi="Times New Roman"/>
        </w:rPr>
        <w:t>Секция Науки</w:t>
      </w:r>
      <w:r w:rsidR="00B00357" w:rsidRPr="00276E99">
        <w:rPr>
          <w:rFonts w:ascii="Times New Roman" w:hAnsi="Times New Roman"/>
        </w:rPr>
        <w:t xml:space="preserve"> </w:t>
      </w:r>
      <w:proofErr w:type="spellStart"/>
      <w:r w:rsidR="00AC2FAF" w:rsidRPr="00276E99">
        <w:rPr>
          <w:rFonts w:ascii="Times New Roman" w:hAnsi="Times New Roman"/>
        </w:rPr>
        <w:t>Синтезобраз</w:t>
      </w:r>
      <w:proofErr w:type="spellEnd"/>
    </w:p>
    <w:p w14:paraId="4C57770D" w14:textId="77777777" w:rsidR="00A40574" w:rsidRPr="00276E99" w:rsidRDefault="00A40574" w:rsidP="00276E99">
      <w:pPr>
        <w:pStyle w:val="a5"/>
        <w:jc w:val="right"/>
        <w:rPr>
          <w:rFonts w:ascii="Times New Roman" w:hAnsi="Times New Roman"/>
        </w:rPr>
      </w:pPr>
      <w:r w:rsidRPr="00276E99">
        <w:rPr>
          <w:rFonts w:ascii="Times New Roman" w:hAnsi="Times New Roman"/>
        </w:rPr>
        <w:t>Трошева Татьяна Ивановна</w:t>
      </w:r>
    </w:p>
    <w:p w14:paraId="527F0E4E" w14:textId="77777777" w:rsidR="00A40574" w:rsidRPr="00276E99" w:rsidRDefault="00A40574" w:rsidP="00276E99">
      <w:pPr>
        <w:pStyle w:val="a5"/>
        <w:jc w:val="right"/>
        <w:rPr>
          <w:rFonts w:ascii="Times New Roman" w:hAnsi="Times New Roman"/>
        </w:rPr>
      </w:pPr>
      <w:r w:rsidRPr="00276E99">
        <w:rPr>
          <w:rFonts w:ascii="Times New Roman" w:hAnsi="Times New Roman"/>
        </w:rPr>
        <w:t xml:space="preserve">Аватар Метагалактической Нации Культуры ИВО </w:t>
      </w:r>
    </w:p>
    <w:p w14:paraId="6F54A558" w14:textId="75A2965E" w:rsidR="00AC3C84" w:rsidRPr="00276E99" w:rsidRDefault="00A40574" w:rsidP="00276E99">
      <w:pPr>
        <w:pStyle w:val="a5"/>
        <w:jc w:val="right"/>
        <w:rPr>
          <w:rFonts w:ascii="Times New Roman" w:hAnsi="Times New Roman"/>
        </w:rPr>
      </w:pPr>
      <w:r w:rsidRPr="00276E99">
        <w:rPr>
          <w:rFonts w:ascii="Times New Roman" w:hAnsi="Times New Roman"/>
        </w:rPr>
        <w:t>173ИВДИВО-Цельности, Ладога</w:t>
      </w:r>
    </w:p>
    <w:p w14:paraId="1D580719" w14:textId="77777777" w:rsidR="00AC3C84" w:rsidRPr="00276E99" w:rsidRDefault="00A40574" w:rsidP="00276E99">
      <w:pPr>
        <w:pStyle w:val="a5"/>
        <w:jc w:val="right"/>
        <w:rPr>
          <w:rFonts w:ascii="Times New Roman" w:hAnsi="Times New Roman"/>
        </w:rPr>
      </w:pPr>
      <w:proofErr w:type="spellStart"/>
      <w:r w:rsidRPr="00276E99">
        <w:rPr>
          <w:rFonts w:ascii="Times New Roman" w:hAnsi="Times New Roman"/>
          <w:lang w:val="en-US"/>
        </w:rPr>
        <w:t>troshevatania</w:t>
      </w:r>
      <w:proofErr w:type="spellEnd"/>
      <w:r w:rsidR="00AC3C84" w:rsidRPr="00276E99">
        <w:rPr>
          <w:rFonts w:ascii="Times New Roman" w:hAnsi="Times New Roman"/>
        </w:rPr>
        <w:t>@</w:t>
      </w:r>
      <w:r w:rsidRPr="00276E99">
        <w:rPr>
          <w:rFonts w:ascii="Times New Roman" w:hAnsi="Times New Roman"/>
          <w:lang w:val="en-US"/>
        </w:rPr>
        <w:t>mail</w:t>
      </w:r>
      <w:r w:rsidRPr="00276E99">
        <w:rPr>
          <w:rFonts w:ascii="Times New Roman" w:hAnsi="Times New Roman"/>
        </w:rPr>
        <w:t>.</w:t>
      </w:r>
      <w:proofErr w:type="spellStart"/>
      <w:r w:rsidRPr="00276E99">
        <w:rPr>
          <w:rFonts w:ascii="Times New Roman" w:hAnsi="Times New Roman"/>
          <w:lang w:val="en-US"/>
        </w:rPr>
        <w:t>ru</w:t>
      </w:r>
      <w:proofErr w:type="spellEnd"/>
    </w:p>
    <w:p w14:paraId="551513BC" w14:textId="77777777" w:rsidR="00AC3C84" w:rsidRPr="00276E99" w:rsidRDefault="00AC3C84" w:rsidP="00276E99">
      <w:pPr>
        <w:pStyle w:val="a5"/>
        <w:jc w:val="right"/>
        <w:rPr>
          <w:rFonts w:ascii="Times New Roman" w:hAnsi="Times New Roman"/>
        </w:rPr>
      </w:pPr>
    </w:p>
    <w:p w14:paraId="24A30258" w14:textId="77777777" w:rsidR="00AC3C84" w:rsidRPr="00CD3BB6" w:rsidRDefault="00AC3C84" w:rsidP="00AC3C8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C9DA4CA" w14:textId="77777777" w:rsidR="00AC3C84" w:rsidRPr="00CD3BB6" w:rsidRDefault="00AC3C84" w:rsidP="00AC3C8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D3BB6">
        <w:rPr>
          <w:rFonts w:ascii="Times New Roman" w:hAnsi="Times New Roman"/>
          <w:sz w:val="24"/>
          <w:szCs w:val="24"/>
        </w:rPr>
        <w:t xml:space="preserve">ТЕЗИСЫ </w:t>
      </w:r>
    </w:p>
    <w:p w14:paraId="66C7A369" w14:textId="77777777" w:rsidR="00815666" w:rsidRDefault="00815666" w:rsidP="00AC3C8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Опыт сложения командного </w:t>
      </w:r>
      <w:proofErr w:type="spellStart"/>
      <w:r>
        <w:rPr>
          <w:rFonts w:ascii="Times New Roman" w:hAnsi="Times New Roman"/>
          <w:sz w:val="24"/>
          <w:szCs w:val="24"/>
        </w:rPr>
        <w:t>энергопотенциального</w:t>
      </w:r>
      <w:proofErr w:type="spellEnd"/>
      <w:r w:rsidR="00A40574">
        <w:rPr>
          <w:rFonts w:ascii="Times New Roman" w:hAnsi="Times New Roman"/>
          <w:sz w:val="24"/>
          <w:szCs w:val="24"/>
        </w:rPr>
        <w:t xml:space="preserve"> действия</w:t>
      </w:r>
    </w:p>
    <w:p w14:paraId="13D4DEAB" w14:textId="77777777" w:rsidR="00AC3C84" w:rsidRDefault="00A40574" w:rsidP="00AC3C8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D0F60">
        <w:rPr>
          <w:rFonts w:ascii="Times New Roman" w:hAnsi="Times New Roman"/>
          <w:sz w:val="24"/>
          <w:szCs w:val="24"/>
        </w:rPr>
        <w:t xml:space="preserve">подразделения </w:t>
      </w:r>
      <w:r>
        <w:rPr>
          <w:rFonts w:ascii="Times New Roman" w:hAnsi="Times New Roman"/>
          <w:sz w:val="24"/>
          <w:szCs w:val="24"/>
        </w:rPr>
        <w:t>ракурсом 7 горизонта</w:t>
      </w:r>
    </w:p>
    <w:p w14:paraId="686F12B2" w14:textId="77777777" w:rsidR="00A40574" w:rsidRPr="00CD3BB6" w:rsidRDefault="00A40574" w:rsidP="00AC3C8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82D28EF" w14:textId="77777777" w:rsidR="00330AE3" w:rsidRPr="00C3088B" w:rsidRDefault="00A40574" w:rsidP="00C3088B">
      <w:pPr>
        <w:pStyle w:val="a4"/>
        <w:ind w:left="56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ЭП</w:t>
      </w:r>
      <w:r w:rsidR="00BD0F60">
        <w:rPr>
          <w:rFonts w:ascii="Times New Roman" w:hAnsi="Times New Roman"/>
          <w:sz w:val="24"/>
          <w:szCs w:val="24"/>
        </w:rPr>
        <w:t>-</w:t>
      </w:r>
      <w:r w:rsidR="00330AE3" w:rsidRPr="00330AE3">
        <w:rPr>
          <w:rFonts w:ascii="Times New Roman" w:hAnsi="Times New Roman"/>
          <w:sz w:val="16"/>
          <w:szCs w:val="16"/>
        </w:rPr>
        <w:t xml:space="preserve"> </w:t>
      </w:r>
      <w:r w:rsidR="00330AE3" w:rsidRPr="00330AE3">
        <w:rPr>
          <w:rFonts w:ascii="Times New Roman" w:hAnsi="Times New Roman"/>
          <w:i/>
          <w:sz w:val="20"/>
          <w:szCs w:val="20"/>
        </w:rPr>
        <w:t xml:space="preserve">Энергопотенциал </w:t>
      </w:r>
      <w:proofErr w:type="spellStart"/>
      <w:r w:rsidR="00330AE3" w:rsidRPr="00330AE3">
        <w:rPr>
          <w:rFonts w:ascii="Times New Roman" w:hAnsi="Times New Roman"/>
          <w:i/>
          <w:sz w:val="20"/>
          <w:szCs w:val="20"/>
        </w:rPr>
        <w:t>Есмь</w:t>
      </w:r>
      <w:proofErr w:type="spellEnd"/>
      <w:r w:rsidR="00330AE3" w:rsidRPr="00330AE3">
        <w:rPr>
          <w:rFonts w:ascii="Times New Roman" w:hAnsi="Times New Roman"/>
          <w:i/>
          <w:sz w:val="20"/>
          <w:szCs w:val="20"/>
        </w:rPr>
        <w:t xml:space="preserve"> система </w:t>
      </w:r>
      <w:proofErr w:type="spellStart"/>
      <w:r w:rsidR="00330AE3" w:rsidRPr="00330AE3">
        <w:rPr>
          <w:rFonts w:ascii="Times New Roman" w:hAnsi="Times New Roman"/>
          <w:i/>
          <w:sz w:val="20"/>
          <w:szCs w:val="20"/>
        </w:rPr>
        <w:t>офизиченного</w:t>
      </w:r>
      <w:proofErr w:type="spellEnd"/>
      <w:r w:rsidR="00330AE3" w:rsidRPr="00330AE3">
        <w:rPr>
          <w:rFonts w:ascii="Times New Roman" w:hAnsi="Times New Roman"/>
          <w:i/>
          <w:sz w:val="20"/>
          <w:szCs w:val="20"/>
        </w:rPr>
        <w:t xml:space="preserve"> явления Огня и Синтеза с усвоением их каждым участником процесса (Регламент 10). </w:t>
      </w:r>
    </w:p>
    <w:p w14:paraId="47880C60" w14:textId="77777777" w:rsidR="00815666" w:rsidRDefault="00AC2FAF" w:rsidP="00D75855">
      <w:pPr>
        <w:pStyle w:val="a4"/>
        <w:numPr>
          <w:ilvl w:val="0"/>
          <w:numId w:val="2"/>
        </w:numPr>
        <w:tabs>
          <w:tab w:val="left" w:pos="136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00357">
        <w:rPr>
          <w:rFonts w:ascii="Times New Roman" w:hAnsi="Times New Roman"/>
          <w:sz w:val="24"/>
          <w:szCs w:val="24"/>
        </w:rPr>
        <w:t xml:space="preserve">Перед </w:t>
      </w:r>
      <w:r w:rsidR="00815666">
        <w:rPr>
          <w:rFonts w:ascii="Times New Roman" w:hAnsi="Times New Roman"/>
          <w:sz w:val="24"/>
          <w:szCs w:val="24"/>
        </w:rPr>
        <w:t>организацией МГ Нации Культуры</w:t>
      </w:r>
      <w:r w:rsidR="00B35CF3" w:rsidRPr="00B35CF3">
        <w:rPr>
          <w:rFonts w:ascii="Times New Roman" w:hAnsi="Times New Roman"/>
          <w:sz w:val="24"/>
          <w:szCs w:val="24"/>
        </w:rPr>
        <w:t xml:space="preserve"> ИВО</w:t>
      </w:r>
      <w:r w:rsidR="00815666">
        <w:rPr>
          <w:rFonts w:ascii="Times New Roman" w:hAnsi="Times New Roman"/>
          <w:sz w:val="24"/>
          <w:szCs w:val="24"/>
        </w:rPr>
        <w:t>, отвечающей за ЭП</w:t>
      </w:r>
      <w:r w:rsidR="00C3088B">
        <w:rPr>
          <w:rFonts w:ascii="Times New Roman" w:hAnsi="Times New Roman"/>
          <w:sz w:val="24"/>
          <w:szCs w:val="24"/>
        </w:rPr>
        <w:t xml:space="preserve"> подразделения</w:t>
      </w:r>
      <w:r w:rsidR="00815666">
        <w:rPr>
          <w:rFonts w:ascii="Times New Roman" w:hAnsi="Times New Roman"/>
          <w:sz w:val="24"/>
          <w:szCs w:val="24"/>
        </w:rPr>
        <w:t>,</w:t>
      </w:r>
      <w:r w:rsidR="00B35CF3" w:rsidRPr="00B35CF3">
        <w:rPr>
          <w:rFonts w:ascii="Times New Roman" w:hAnsi="Times New Roman"/>
          <w:sz w:val="24"/>
          <w:szCs w:val="24"/>
        </w:rPr>
        <w:t xml:space="preserve"> стоит задача развивать систем</w:t>
      </w:r>
      <w:r w:rsidR="00C3088B">
        <w:rPr>
          <w:rFonts w:ascii="Times New Roman" w:hAnsi="Times New Roman"/>
          <w:sz w:val="24"/>
          <w:szCs w:val="24"/>
        </w:rPr>
        <w:t xml:space="preserve">у энергопотенциала </w:t>
      </w:r>
      <w:r w:rsidR="00B35CF3" w:rsidRPr="00B35CF3">
        <w:rPr>
          <w:rFonts w:ascii="Times New Roman" w:hAnsi="Times New Roman"/>
          <w:sz w:val="24"/>
          <w:szCs w:val="24"/>
        </w:rPr>
        <w:t xml:space="preserve"> в соответствии с изменяющимися Условиями служения в новых границах ИВДИВО в 5-ти </w:t>
      </w:r>
      <w:proofErr w:type="spellStart"/>
      <w:r w:rsidR="00B35CF3" w:rsidRPr="00B35CF3">
        <w:rPr>
          <w:rFonts w:ascii="Times New Roman" w:hAnsi="Times New Roman"/>
          <w:sz w:val="24"/>
          <w:szCs w:val="24"/>
        </w:rPr>
        <w:t>архитипах</w:t>
      </w:r>
      <w:proofErr w:type="spellEnd"/>
      <w:r w:rsidR="00B35CF3" w:rsidRPr="00B35CF3">
        <w:rPr>
          <w:rFonts w:ascii="Times New Roman" w:hAnsi="Times New Roman"/>
          <w:sz w:val="24"/>
          <w:szCs w:val="24"/>
        </w:rPr>
        <w:t xml:space="preserve"> материи</w:t>
      </w:r>
      <w:r w:rsidR="00815666">
        <w:rPr>
          <w:rFonts w:ascii="Times New Roman" w:hAnsi="Times New Roman"/>
          <w:sz w:val="24"/>
          <w:szCs w:val="24"/>
        </w:rPr>
        <w:t xml:space="preserve"> и далее и, соответ</w:t>
      </w:r>
      <w:r w:rsidR="00C3088B">
        <w:rPr>
          <w:rFonts w:ascii="Times New Roman" w:hAnsi="Times New Roman"/>
          <w:sz w:val="24"/>
          <w:szCs w:val="24"/>
        </w:rPr>
        <w:t>ственно, в новом Огне и Синтезе.</w:t>
      </w:r>
    </w:p>
    <w:p w14:paraId="494F9784" w14:textId="77777777" w:rsidR="00B35CF3" w:rsidRPr="00B35CF3" w:rsidRDefault="00B35CF3" w:rsidP="00D75855">
      <w:pPr>
        <w:pStyle w:val="a4"/>
        <w:numPr>
          <w:ilvl w:val="0"/>
          <w:numId w:val="2"/>
        </w:numPr>
        <w:tabs>
          <w:tab w:val="left" w:pos="1364"/>
        </w:tabs>
        <w:rPr>
          <w:rFonts w:ascii="Times New Roman" w:hAnsi="Times New Roman"/>
          <w:sz w:val="24"/>
          <w:szCs w:val="24"/>
        </w:rPr>
      </w:pPr>
      <w:r w:rsidRPr="00B35CF3">
        <w:rPr>
          <w:rFonts w:ascii="Times New Roman" w:hAnsi="Times New Roman"/>
          <w:sz w:val="24"/>
          <w:szCs w:val="24"/>
        </w:rPr>
        <w:t>Система ЭП переходит с действия принципами 2 горизонта на 7 гори</w:t>
      </w:r>
      <w:r w:rsidR="00815666">
        <w:rPr>
          <w:rFonts w:ascii="Times New Roman" w:hAnsi="Times New Roman"/>
          <w:sz w:val="24"/>
          <w:szCs w:val="24"/>
        </w:rPr>
        <w:t>зонт.</w:t>
      </w:r>
      <w:r w:rsidRPr="00B35CF3">
        <w:rPr>
          <w:rFonts w:ascii="Times New Roman" w:hAnsi="Times New Roman"/>
          <w:sz w:val="24"/>
          <w:szCs w:val="24"/>
        </w:rPr>
        <w:t xml:space="preserve"> </w:t>
      </w:r>
      <w:r w:rsidR="00D75855">
        <w:rPr>
          <w:rFonts w:ascii="Times New Roman" w:hAnsi="Times New Roman"/>
          <w:sz w:val="24"/>
          <w:szCs w:val="24"/>
        </w:rPr>
        <w:t>С</w:t>
      </w:r>
      <w:r w:rsidR="00815666">
        <w:rPr>
          <w:rFonts w:ascii="Times New Roman" w:hAnsi="Times New Roman"/>
          <w:sz w:val="24"/>
          <w:szCs w:val="24"/>
        </w:rPr>
        <w:t>интез Пробуждения определяет не</w:t>
      </w:r>
      <w:r w:rsidR="00D75855">
        <w:rPr>
          <w:rFonts w:ascii="Times New Roman" w:hAnsi="Times New Roman"/>
          <w:sz w:val="24"/>
          <w:szCs w:val="24"/>
        </w:rPr>
        <w:t>возможность жить  и действовать по старому, необходимо найти новые подходы и пути действ</w:t>
      </w:r>
      <w:r w:rsidR="00815666">
        <w:rPr>
          <w:rFonts w:ascii="Times New Roman" w:hAnsi="Times New Roman"/>
          <w:sz w:val="24"/>
          <w:szCs w:val="24"/>
        </w:rPr>
        <w:t>ия, другие взгляды и позицию наблюдателя, видя, что это</w:t>
      </w:r>
      <w:r w:rsidR="00D75855">
        <w:rPr>
          <w:rFonts w:ascii="Times New Roman" w:hAnsi="Times New Roman"/>
          <w:sz w:val="24"/>
          <w:szCs w:val="24"/>
        </w:rPr>
        <w:t xml:space="preserve"> действует </w:t>
      </w:r>
      <w:r w:rsidR="00815666">
        <w:rPr>
          <w:rFonts w:ascii="Times New Roman" w:hAnsi="Times New Roman"/>
          <w:sz w:val="24"/>
          <w:szCs w:val="24"/>
        </w:rPr>
        <w:t>уже и Дух из Огня и Синтеза, а не только Энергия и Свет.</w:t>
      </w:r>
    </w:p>
    <w:p w14:paraId="0D74783A" w14:textId="2CD226D5" w:rsidR="00B35CF3" w:rsidRPr="00815666" w:rsidRDefault="00815666" w:rsidP="00815666">
      <w:pPr>
        <w:pStyle w:val="a4"/>
        <w:numPr>
          <w:ilvl w:val="0"/>
          <w:numId w:val="2"/>
        </w:numPr>
        <w:tabs>
          <w:tab w:val="left" w:pos="136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Развёртыванием занятия </w:t>
      </w:r>
      <w:r w:rsidR="00B35CF3" w:rsidRPr="00D75855">
        <w:rPr>
          <w:rFonts w:ascii="Times New Roman" w:hAnsi="Times New Roman"/>
          <w:sz w:val="24"/>
          <w:szCs w:val="24"/>
        </w:rPr>
        <w:t>методом «мозгового штурма</w:t>
      </w:r>
      <w:r>
        <w:rPr>
          <w:rFonts w:ascii="Times New Roman" w:hAnsi="Times New Roman"/>
          <w:sz w:val="24"/>
          <w:szCs w:val="24"/>
        </w:rPr>
        <w:t>» о Политике ЭП в подразделении сложили новый взгляд</w:t>
      </w:r>
      <w:r w:rsidR="00B35CF3" w:rsidRPr="00D75855">
        <w:rPr>
          <w:rFonts w:ascii="Times New Roman" w:hAnsi="Times New Roman"/>
          <w:sz w:val="24"/>
          <w:szCs w:val="24"/>
        </w:rPr>
        <w:t xml:space="preserve"> на систему ЭП выражением Учителями синтеза. Освобождались </w:t>
      </w:r>
      <w:proofErr w:type="spellStart"/>
      <w:r w:rsidR="00B35CF3" w:rsidRPr="00D75855">
        <w:rPr>
          <w:rFonts w:ascii="Times New Roman" w:hAnsi="Times New Roman"/>
          <w:sz w:val="24"/>
          <w:szCs w:val="24"/>
        </w:rPr>
        <w:t>Поядающим</w:t>
      </w:r>
      <w:proofErr w:type="spellEnd"/>
      <w:r w:rsidR="00B35CF3" w:rsidRPr="00D75855">
        <w:rPr>
          <w:rFonts w:ascii="Times New Roman" w:hAnsi="Times New Roman"/>
          <w:sz w:val="24"/>
          <w:szCs w:val="24"/>
        </w:rPr>
        <w:t xml:space="preserve"> Огнём Учителя синтеза от старых шаблонов 2-го горизонта. Активировали индивидуальный Огонь, Дух  синтезом 4194304 Лепестков Лотоса и Розы Сердца.</w:t>
      </w:r>
      <w:r w:rsidR="00D75855" w:rsidRPr="00D75855">
        <w:rPr>
          <w:rFonts w:ascii="Times New Roman" w:hAnsi="Times New Roman"/>
          <w:sz w:val="24"/>
          <w:szCs w:val="24"/>
        </w:rPr>
        <w:t xml:space="preserve"> Затем  стяжали План синтеза ЭП. </w:t>
      </w:r>
      <w:r>
        <w:rPr>
          <w:rFonts w:ascii="Times New Roman" w:hAnsi="Times New Roman"/>
          <w:sz w:val="24"/>
          <w:szCs w:val="24"/>
        </w:rPr>
        <w:t>Сложили</w:t>
      </w:r>
      <w:r w:rsidR="00D75855" w:rsidRPr="00D758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новый Образ, более глубокое видение возможностей и задач </w:t>
      </w:r>
      <w:r w:rsidR="00D75855" w:rsidRPr="00D75855">
        <w:rPr>
          <w:rFonts w:ascii="Times New Roman" w:hAnsi="Times New Roman"/>
          <w:sz w:val="24"/>
          <w:szCs w:val="24"/>
        </w:rPr>
        <w:t xml:space="preserve">ЭП. Выявляли смыслы, сути  ЭП, его движение из Источника, отличие как процесса ЭП уровнем 2-го и 7-го горизонтов. </w:t>
      </w:r>
      <w:r w:rsidRPr="00815666">
        <w:rPr>
          <w:rFonts w:ascii="Times New Roman" w:hAnsi="Times New Roman"/>
          <w:sz w:val="24"/>
          <w:szCs w:val="24"/>
        </w:rPr>
        <w:t>Различили</w:t>
      </w:r>
      <w:r>
        <w:rPr>
          <w:rFonts w:ascii="Times New Roman" w:hAnsi="Times New Roman"/>
          <w:sz w:val="24"/>
          <w:szCs w:val="24"/>
        </w:rPr>
        <w:t xml:space="preserve"> из чего складывается ЭП подразделения и чем он прир</w:t>
      </w:r>
      <w:r w:rsidR="00276E9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стает.</w:t>
      </w:r>
    </w:p>
    <w:p w14:paraId="4834F14E" w14:textId="4D112093" w:rsidR="00D75855" w:rsidRDefault="00D75855" w:rsidP="00D75855">
      <w:pPr>
        <w:pStyle w:val="a4"/>
        <w:numPr>
          <w:ilvl w:val="0"/>
          <w:numId w:val="2"/>
        </w:numPr>
        <w:tabs>
          <w:tab w:val="left" w:pos="1364"/>
        </w:tabs>
        <w:rPr>
          <w:rFonts w:ascii="Times New Roman" w:hAnsi="Times New Roman"/>
          <w:sz w:val="24"/>
          <w:szCs w:val="24"/>
        </w:rPr>
      </w:pPr>
      <w:r w:rsidRPr="00D75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5666">
        <w:rPr>
          <w:rFonts w:ascii="Times New Roman" w:hAnsi="Times New Roman"/>
          <w:sz w:val="24"/>
          <w:szCs w:val="24"/>
        </w:rPr>
        <w:t>Иерархизировали</w:t>
      </w:r>
      <w:proofErr w:type="spellEnd"/>
      <w:r w:rsidR="00815666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ыявленные взгляды </w:t>
      </w:r>
      <w:r w:rsidR="00815666">
        <w:rPr>
          <w:rFonts w:ascii="Times New Roman" w:hAnsi="Times New Roman"/>
          <w:sz w:val="24"/>
          <w:szCs w:val="24"/>
        </w:rPr>
        <w:t xml:space="preserve">на действие, задачи системы ЭП в общем.              </w:t>
      </w:r>
    </w:p>
    <w:p w14:paraId="321A2BEE" w14:textId="11C5D493" w:rsidR="00D75855" w:rsidRDefault="00D75855" w:rsidP="00D75855">
      <w:pPr>
        <w:pStyle w:val="a4"/>
        <w:tabs>
          <w:tab w:val="left" w:pos="1364"/>
        </w:tabs>
        <w:ind w:left="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D75855">
        <w:rPr>
          <w:rFonts w:ascii="Times New Roman" w:hAnsi="Times New Roman"/>
          <w:sz w:val="24"/>
          <w:szCs w:val="24"/>
        </w:rPr>
        <w:t>вид</w:t>
      </w:r>
      <w:r w:rsidR="00276E99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</w:t>
      </w:r>
      <w:r w:rsidRPr="00D75855">
        <w:rPr>
          <w:rFonts w:ascii="Times New Roman" w:hAnsi="Times New Roman"/>
          <w:sz w:val="24"/>
          <w:szCs w:val="24"/>
        </w:rPr>
        <w:t xml:space="preserve">, что 7 горизонт </w:t>
      </w:r>
      <w:proofErr w:type="gramStart"/>
      <w:r w:rsidR="00276E99">
        <w:rPr>
          <w:rFonts w:ascii="Times New Roman" w:hAnsi="Times New Roman"/>
          <w:sz w:val="24"/>
          <w:szCs w:val="24"/>
        </w:rPr>
        <w:t xml:space="preserve">- </w:t>
      </w:r>
      <w:r w:rsidRPr="00D75855">
        <w:rPr>
          <w:rFonts w:ascii="Times New Roman" w:hAnsi="Times New Roman"/>
          <w:sz w:val="24"/>
          <w:szCs w:val="24"/>
        </w:rPr>
        <w:t>это</w:t>
      </w:r>
      <w:proofErr w:type="gramEnd"/>
      <w:r w:rsidRPr="00D75855">
        <w:rPr>
          <w:rFonts w:ascii="Times New Roman" w:hAnsi="Times New Roman"/>
          <w:sz w:val="24"/>
          <w:szCs w:val="24"/>
        </w:rPr>
        <w:t xml:space="preserve"> целеполагание. При направлении ЭП н</w:t>
      </w:r>
      <w:r>
        <w:rPr>
          <w:rFonts w:ascii="Times New Roman" w:hAnsi="Times New Roman"/>
          <w:sz w:val="24"/>
          <w:szCs w:val="24"/>
        </w:rPr>
        <w:t>адо различать</w:t>
      </w:r>
      <w:r w:rsidRPr="00D75855">
        <w:rPr>
          <w:rFonts w:ascii="Times New Roman" w:hAnsi="Times New Roman"/>
          <w:sz w:val="24"/>
          <w:szCs w:val="24"/>
        </w:rPr>
        <w:t xml:space="preserve"> вопросы </w:t>
      </w:r>
      <w:r w:rsidR="00815666">
        <w:rPr>
          <w:rFonts w:ascii="Times New Roman" w:hAnsi="Times New Roman"/>
          <w:sz w:val="24"/>
          <w:szCs w:val="24"/>
        </w:rPr>
        <w:t>куда, с кем, что хот</w:t>
      </w:r>
      <w:r w:rsidRPr="00D75855">
        <w:rPr>
          <w:rFonts w:ascii="Times New Roman" w:hAnsi="Times New Roman"/>
          <w:sz w:val="24"/>
          <w:szCs w:val="24"/>
        </w:rPr>
        <w:t>им получить или чего достигнуть</w:t>
      </w:r>
      <w:r w:rsidR="00815666">
        <w:rPr>
          <w:rFonts w:ascii="Times New Roman" w:hAnsi="Times New Roman"/>
          <w:sz w:val="24"/>
          <w:szCs w:val="24"/>
        </w:rPr>
        <w:t xml:space="preserve"> накопленным потенциалом.</w:t>
      </w:r>
    </w:p>
    <w:p w14:paraId="31142733" w14:textId="77777777" w:rsidR="00D75855" w:rsidRDefault="00D75855" w:rsidP="00D75855">
      <w:pPr>
        <w:pStyle w:val="a4"/>
        <w:numPr>
          <w:ilvl w:val="0"/>
          <w:numId w:val="2"/>
        </w:numPr>
        <w:tabs>
          <w:tab w:val="left" w:pos="136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сложения Плана направлений Обменного Огня вначале можно составить базовые тезы для внутренне</w:t>
      </w:r>
      <w:r w:rsidR="00815666">
        <w:rPr>
          <w:rFonts w:ascii="Times New Roman" w:hAnsi="Times New Roman"/>
          <w:sz w:val="24"/>
          <w:szCs w:val="24"/>
        </w:rPr>
        <w:t xml:space="preserve">й заряженности и </w:t>
      </w:r>
      <w:proofErr w:type="spellStart"/>
      <w:r w:rsidR="00815666">
        <w:rPr>
          <w:rFonts w:ascii="Times New Roman" w:hAnsi="Times New Roman"/>
          <w:sz w:val="24"/>
          <w:szCs w:val="24"/>
        </w:rPr>
        <w:t>пробужденности</w:t>
      </w:r>
      <w:proofErr w:type="spellEnd"/>
      <w:r w:rsidR="00815666">
        <w:rPr>
          <w:rFonts w:ascii="Times New Roman" w:hAnsi="Times New Roman"/>
          <w:sz w:val="24"/>
          <w:szCs w:val="24"/>
        </w:rPr>
        <w:t>, так как ЭП стоит на горизонте</w:t>
      </w:r>
      <w:r>
        <w:rPr>
          <w:rFonts w:ascii="Times New Roman" w:hAnsi="Times New Roman"/>
          <w:sz w:val="24"/>
          <w:szCs w:val="24"/>
        </w:rPr>
        <w:t xml:space="preserve"> синтез</w:t>
      </w:r>
      <w:r w:rsidR="0081566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Пробуждения. </w:t>
      </w:r>
      <w:r w:rsidR="00815666">
        <w:rPr>
          <w:rFonts w:ascii="Times New Roman" w:hAnsi="Times New Roman"/>
          <w:sz w:val="24"/>
          <w:szCs w:val="24"/>
        </w:rPr>
        <w:t xml:space="preserve">Ежемесячным сложением </w:t>
      </w:r>
      <w:proofErr w:type="spellStart"/>
      <w:r w:rsidR="00815666">
        <w:rPr>
          <w:rFonts w:ascii="Times New Roman" w:hAnsi="Times New Roman"/>
          <w:sz w:val="24"/>
          <w:szCs w:val="24"/>
        </w:rPr>
        <w:t>станц</w:t>
      </w:r>
      <w:proofErr w:type="spellEnd"/>
      <w:r w:rsidR="00815666">
        <w:rPr>
          <w:rFonts w:ascii="Times New Roman" w:hAnsi="Times New Roman"/>
          <w:sz w:val="24"/>
          <w:szCs w:val="24"/>
        </w:rPr>
        <w:t xml:space="preserve"> ЭП-а определяется движение Духа для реализации задач команды.</w:t>
      </w:r>
    </w:p>
    <w:p w14:paraId="6D308BEB" w14:textId="77777777" w:rsidR="00D75855" w:rsidRPr="00815666" w:rsidRDefault="00D75855" w:rsidP="00D75855">
      <w:pPr>
        <w:pStyle w:val="a4"/>
        <w:numPr>
          <w:ilvl w:val="0"/>
          <w:numId w:val="2"/>
        </w:numPr>
        <w:tabs>
          <w:tab w:val="left" w:pos="1364"/>
        </w:tabs>
        <w:rPr>
          <w:rFonts w:ascii="Times New Roman" w:hAnsi="Times New Roman"/>
          <w:sz w:val="24"/>
          <w:szCs w:val="24"/>
        </w:rPr>
      </w:pPr>
      <w:r w:rsidRPr="00815666">
        <w:rPr>
          <w:rFonts w:ascii="Times New Roman" w:hAnsi="Times New Roman"/>
          <w:sz w:val="24"/>
          <w:szCs w:val="24"/>
        </w:rPr>
        <w:t>Развитие ИВДИВО подразделения опреде</w:t>
      </w:r>
      <w:r w:rsidR="00815666">
        <w:rPr>
          <w:rFonts w:ascii="Times New Roman" w:hAnsi="Times New Roman"/>
          <w:sz w:val="24"/>
          <w:szCs w:val="24"/>
        </w:rPr>
        <w:t>ляет потенциал синтеза Отца ИВО, чем больше Ядер, проведённых синтезов на территории, тем больше возможностей развития.</w:t>
      </w:r>
    </w:p>
    <w:p w14:paraId="7A749FA4" w14:textId="77777777" w:rsidR="00D75855" w:rsidRDefault="00D75855" w:rsidP="00D75855">
      <w:pPr>
        <w:pStyle w:val="a4"/>
        <w:numPr>
          <w:ilvl w:val="0"/>
          <w:numId w:val="2"/>
        </w:numPr>
        <w:tabs>
          <w:tab w:val="left" w:pos="136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Анализом 8-ой матрицы, сложенной руководителем организации ИВДИВО-развитие, рассмотрели пути роста ЭП видением ИВАС Яромира Ники ракурсом от Человека до </w:t>
      </w:r>
      <w:r w:rsidR="00F070A6">
        <w:rPr>
          <w:rFonts w:ascii="Times New Roman" w:hAnsi="Times New Roman"/>
          <w:sz w:val="24"/>
          <w:szCs w:val="24"/>
        </w:rPr>
        <w:t>Отца.</w:t>
      </w:r>
    </w:p>
    <w:p w14:paraId="671D5EB9" w14:textId="77777777" w:rsidR="00F070A6" w:rsidRDefault="00F070A6" w:rsidP="00D75855">
      <w:pPr>
        <w:pStyle w:val="a4"/>
        <w:numPr>
          <w:ilvl w:val="0"/>
          <w:numId w:val="2"/>
        </w:numPr>
        <w:tabs>
          <w:tab w:val="left" w:pos="136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Выявлением основ и начал Э</w:t>
      </w:r>
      <w:r w:rsidR="00471E63">
        <w:rPr>
          <w:rFonts w:ascii="Times New Roman" w:hAnsi="Times New Roman"/>
          <w:sz w:val="24"/>
          <w:szCs w:val="24"/>
        </w:rPr>
        <w:t>П  на этот год служения увидели, что базовым напра</w:t>
      </w:r>
      <w:r w:rsidR="00366493">
        <w:rPr>
          <w:rFonts w:ascii="Times New Roman" w:hAnsi="Times New Roman"/>
          <w:sz w:val="24"/>
          <w:szCs w:val="24"/>
        </w:rPr>
        <w:t>в</w:t>
      </w:r>
      <w:r w:rsidR="00471E63">
        <w:rPr>
          <w:rFonts w:ascii="Times New Roman" w:hAnsi="Times New Roman"/>
          <w:sz w:val="24"/>
          <w:szCs w:val="24"/>
        </w:rPr>
        <w:t xml:space="preserve">лением ЭП является  </w:t>
      </w:r>
      <w:proofErr w:type="spellStart"/>
      <w:r w:rsidR="00471E63">
        <w:rPr>
          <w:rFonts w:ascii="Times New Roman" w:hAnsi="Times New Roman"/>
          <w:sz w:val="24"/>
          <w:szCs w:val="24"/>
        </w:rPr>
        <w:t>четверица</w:t>
      </w:r>
      <w:proofErr w:type="spellEnd"/>
      <w:r w:rsidR="00471E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подразделения </w:t>
      </w:r>
      <w:r w:rsidR="00471E63">
        <w:rPr>
          <w:rFonts w:ascii="Times New Roman" w:hAnsi="Times New Roman"/>
          <w:sz w:val="24"/>
          <w:szCs w:val="24"/>
        </w:rPr>
        <w:t>на год служения</w:t>
      </w:r>
      <w:r w:rsidR="00366493">
        <w:rPr>
          <w:rFonts w:ascii="Times New Roman" w:hAnsi="Times New Roman"/>
          <w:sz w:val="24"/>
          <w:szCs w:val="24"/>
        </w:rPr>
        <w:t>:</w:t>
      </w:r>
      <w:r w:rsidR="00471E6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sz w:val="24"/>
          <w:szCs w:val="24"/>
        </w:rPr>
        <w:t>, цели, задачи, устремление огнем и синтезом ИВО, ИВАС Св</w:t>
      </w:r>
      <w:r w:rsidR="00366493">
        <w:rPr>
          <w:rFonts w:ascii="Times New Roman" w:hAnsi="Times New Roman"/>
          <w:sz w:val="24"/>
          <w:szCs w:val="24"/>
        </w:rPr>
        <w:t>ятослава Олеси</w:t>
      </w:r>
      <w:r>
        <w:rPr>
          <w:rFonts w:ascii="Times New Roman" w:hAnsi="Times New Roman"/>
          <w:sz w:val="24"/>
          <w:szCs w:val="24"/>
        </w:rPr>
        <w:t>.</w:t>
      </w:r>
    </w:p>
    <w:p w14:paraId="6CC7BAB1" w14:textId="77777777" w:rsidR="00F070A6" w:rsidRDefault="00F070A6" w:rsidP="00D75855">
      <w:pPr>
        <w:pStyle w:val="a4"/>
        <w:numPr>
          <w:ilvl w:val="0"/>
          <w:numId w:val="2"/>
        </w:numPr>
        <w:tabs>
          <w:tab w:val="left" w:pos="136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следующих месяцев</w:t>
      </w:r>
      <w:r w:rsidR="00030E6A">
        <w:rPr>
          <w:rFonts w:ascii="Times New Roman" w:hAnsi="Times New Roman"/>
          <w:sz w:val="24"/>
          <w:szCs w:val="24"/>
        </w:rPr>
        <w:t xml:space="preserve"> План распределения ЭП становил</w:t>
      </w:r>
      <w:r>
        <w:rPr>
          <w:rFonts w:ascii="Times New Roman" w:hAnsi="Times New Roman"/>
          <w:sz w:val="24"/>
          <w:szCs w:val="24"/>
        </w:rPr>
        <w:t xml:space="preserve">ся более явленным и действенным, что определялось </w:t>
      </w:r>
      <w:proofErr w:type="spellStart"/>
      <w:r>
        <w:rPr>
          <w:rFonts w:ascii="Times New Roman" w:hAnsi="Times New Roman"/>
          <w:sz w:val="24"/>
          <w:szCs w:val="24"/>
        </w:rPr>
        <w:t>станцами</w:t>
      </w:r>
      <w:proofErr w:type="spellEnd"/>
      <w:r>
        <w:rPr>
          <w:rFonts w:ascii="Times New Roman" w:hAnsi="Times New Roman"/>
          <w:sz w:val="24"/>
          <w:szCs w:val="24"/>
        </w:rPr>
        <w:t xml:space="preserve"> ор</w:t>
      </w:r>
      <w:r w:rsidR="00030E6A">
        <w:rPr>
          <w:rFonts w:ascii="Times New Roman" w:hAnsi="Times New Roman"/>
          <w:sz w:val="24"/>
          <w:szCs w:val="24"/>
        </w:rPr>
        <w:t>ганизации МГ Нации Культуры ИВО и рекомендациями ИВАС Кут Хуми при сдаче ЭП в конце месяца.</w:t>
      </w:r>
    </w:p>
    <w:p w14:paraId="45521030" w14:textId="77777777" w:rsidR="00030E6A" w:rsidRDefault="00B00357" w:rsidP="00D75855">
      <w:pPr>
        <w:pStyle w:val="a4"/>
        <w:numPr>
          <w:ilvl w:val="0"/>
          <w:numId w:val="2"/>
        </w:numPr>
        <w:tabs>
          <w:tab w:val="left" w:pos="136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Перспективой развития</w:t>
      </w:r>
      <w:r w:rsidR="00F070A6">
        <w:rPr>
          <w:rFonts w:ascii="Times New Roman" w:hAnsi="Times New Roman"/>
          <w:sz w:val="24"/>
          <w:szCs w:val="24"/>
        </w:rPr>
        <w:t xml:space="preserve"> ЭП является</w:t>
      </w:r>
      <w:r w:rsidR="00030E6A">
        <w:rPr>
          <w:rFonts w:ascii="Times New Roman" w:hAnsi="Times New Roman"/>
          <w:sz w:val="24"/>
          <w:szCs w:val="24"/>
        </w:rPr>
        <w:t xml:space="preserve"> рост созидательности сложенных тез и </w:t>
      </w:r>
      <w:proofErr w:type="spellStart"/>
      <w:r w:rsidR="00030E6A">
        <w:rPr>
          <w:rFonts w:ascii="Times New Roman" w:hAnsi="Times New Roman"/>
          <w:sz w:val="24"/>
          <w:szCs w:val="24"/>
        </w:rPr>
        <w:t>станц</w:t>
      </w:r>
      <w:proofErr w:type="spellEnd"/>
      <w:r w:rsidR="00030E6A">
        <w:rPr>
          <w:rFonts w:ascii="Times New Roman" w:hAnsi="Times New Roman"/>
          <w:sz w:val="24"/>
          <w:szCs w:val="24"/>
        </w:rPr>
        <w:t xml:space="preserve"> ЭП.</w:t>
      </w:r>
    </w:p>
    <w:p w14:paraId="5C181D4B" w14:textId="2883383C" w:rsidR="00D75855" w:rsidRPr="00276E99" w:rsidRDefault="00D75855" w:rsidP="00276E99">
      <w:pPr>
        <w:pStyle w:val="a4"/>
        <w:tabs>
          <w:tab w:val="left" w:pos="1364"/>
        </w:tabs>
        <w:ind w:left="840"/>
        <w:rPr>
          <w:rFonts w:ascii="Times New Roman" w:hAnsi="Times New Roman"/>
          <w:sz w:val="24"/>
          <w:szCs w:val="24"/>
        </w:rPr>
      </w:pPr>
    </w:p>
    <w:sectPr w:rsidR="00D75855" w:rsidRPr="00276E99" w:rsidSect="00AC3C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07C02" w14:textId="77777777" w:rsidR="00276E99" w:rsidRDefault="00276E99" w:rsidP="00276E99">
      <w:pPr>
        <w:spacing w:after="0" w:line="240" w:lineRule="auto"/>
      </w:pPr>
      <w:r>
        <w:separator/>
      </w:r>
    </w:p>
  </w:endnote>
  <w:endnote w:type="continuationSeparator" w:id="0">
    <w:p w14:paraId="192665A7" w14:textId="77777777" w:rsidR="00276E99" w:rsidRDefault="00276E99" w:rsidP="00276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7AC25" w14:textId="77777777" w:rsidR="00276E99" w:rsidRDefault="00276E99" w:rsidP="00276E99">
      <w:pPr>
        <w:spacing w:after="0" w:line="240" w:lineRule="auto"/>
      </w:pPr>
      <w:r>
        <w:separator/>
      </w:r>
    </w:p>
  </w:footnote>
  <w:footnote w:type="continuationSeparator" w:id="0">
    <w:p w14:paraId="33DA8000" w14:textId="77777777" w:rsidR="00276E99" w:rsidRDefault="00276E99" w:rsidP="00276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7E316B"/>
    <w:multiLevelType w:val="hybridMultilevel"/>
    <w:tmpl w:val="AE6E21D0"/>
    <w:lvl w:ilvl="0" w:tplc="CA82798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7D8F39BA"/>
    <w:multiLevelType w:val="hybridMultilevel"/>
    <w:tmpl w:val="915E3E48"/>
    <w:lvl w:ilvl="0" w:tplc="B87623AE">
      <w:start w:val="1"/>
      <w:numFmt w:val="decimal"/>
      <w:lvlText w:val="%1."/>
      <w:lvlJc w:val="left"/>
      <w:pPr>
        <w:ind w:left="720" w:hanging="360"/>
      </w:pPr>
      <w:rPr>
        <w:color w:val="auto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84"/>
    <w:rsid w:val="00030E6A"/>
    <w:rsid w:val="002054D8"/>
    <w:rsid w:val="00276E99"/>
    <w:rsid w:val="00330AE3"/>
    <w:rsid w:val="00366493"/>
    <w:rsid w:val="00471E63"/>
    <w:rsid w:val="004B4E16"/>
    <w:rsid w:val="00565806"/>
    <w:rsid w:val="0064343F"/>
    <w:rsid w:val="0065097E"/>
    <w:rsid w:val="00696FAD"/>
    <w:rsid w:val="00815666"/>
    <w:rsid w:val="00A40574"/>
    <w:rsid w:val="00AC2FAF"/>
    <w:rsid w:val="00AC3C84"/>
    <w:rsid w:val="00B00357"/>
    <w:rsid w:val="00B35CF3"/>
    <w:rsid w:val="00BD0F60"/>
    <w:rsid w:val="00C3088B"/>
    <w:rsid w:val="00CD3BB6"/>
    <w:rsid w:val="00D75855"/>
    <w:rsid w:val="00F070A6"/>
    <w:rsid w:val="00F1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8C1A"/>
  <w15:docId w15:val="{935BFA37-84C3-4CE7-9A08-E42A3D1A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C8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C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0AE3"/>
    <w:pPr>
      <w:ind w:left="720"/>
      <w:contextualSpacing/>
    </w:pPr>
    <w:rPr>
      <w:lang w:eastAsia="ru-RU"/>
    </w:rPr>
  </w:style>
  <w:style w:type="paragraph" w:styleId="a5">
    <w:name w:val="No Spacing"/>
    <w:uiPriority w:val="1"/>
    <w:qFormat/>
    <w:rsid w:val="00276E99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276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6E99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276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6E9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2479</Characters>
  <Application>Microsoft Office Word</Application>
  <DocSecurity>0</DocSecurity>
  <Lines>20</Lines>
  <Paragraphs>5</Paragraphs>
  <ScaleCrop>false</ScaleCrop>
  <Company>Microsoft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Win-7</dc:creator>
  <cp:lastModifiedBy>Вера Кишиневская</cp:lastModifiedBy>
  <cp:revision>2</cp:revision>
  <cp:lastPrinted>2020-02-27T18:58:00Z</cp:lastPrinted>
  <dcterms:created xsi:type="dcterms:W3CDTF">2021-03-21T20:08:00Z</dcterms:created>
  <dcterms:modified xsi:type="dcterms:W3CDTF">2021-03-21T20:08:00Z</dcterms:modified>
</cp:coreProperties>
</file>